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AA" w:rsidRPr="003A5BAA" w:rsidRDefault="003A5BAA" w:rsidP="008E4903">
      <w:pPr>
        <w:pStyle w:val="a3"/>
        <w:rPr>
          <w:rFonts w:ascii="HG丸ｺﾞｼｯｸM-PRO" w:hAnsi="HG丸ｺﾞｼｯｸM-PRO"/>
          <w:bCs/>
          <w:spacing w:val="0"/>
        </w:rPr>
      </w:pPr>
      <w:r>
        <w:rPr>
          <w:rFonts w:ascii="HG丸ｺﾞｼｯｸM-PRO" w:hAnsi="HG丸ｺﾞｼｯｸM-PRO" w:hint="eastAsia"/>
          <w:b/>
          <w:bCs/>
          <w:spacing w:val="0"/>
        </w:rPr>
        <w:t xml:space="preserve">　　　　　　　　　　　　　　　　　　　　　　　　</w:t>
      </w:r>
      <w:r w:rsidR="00AF1D5D">
        <w:rPr>
          <w:rFonts w:ascii="HG丸ｺﾞｼｯｸM-PRO" w:hAnsi="HG丸ｺﾞｼｯｸM-PRO" w:hint="eastAsia"/>
          <w:b/>
          <w:bCs/>
          <w:spacing w:val="0"/>
        </w:rPr>
        <w:t xml:space="preserve">　</w:t>
      </w:r>
      <w:bookmarkStart w:id="0" w:name="_GoBack"/>
      <w:bookmarkEnd w:id="0"/>
      <w:r>
        <w:rPr>
          <w:rFonts w:ascii="HG丸ｺﾞｼｯｸM-PRO" w:hAnsi="HG丸ｺﾞｼｯｸM-PRO" w:hint="eastAsia"/>
          <w:b/>
          <w:bCs/>
          <w:spacing w:val="0"/>
        </w:rPr>
        <w:t xml:space="preserve">　　　　　</w:t>
      </w:r>
      <w:r w:rsidRPr="003A5BAA">
        <w:rPr>
          <w:rFonts w:ascii="HG丸ｺﾞｼｯｸM-PRO" w:hAnsi="HG丸ｺﾞｼｯｸM-PRO" w:hint="eastAsia"/>
          <w:bCs/>
          <w:spacing w:val="0"/>
        </w:rPr>
        <w:t>令和元年９月１３日</w:t>
      </w:r>
    </w:p>
    <w:p w:rsidR="003A5BAA" w:rsidRDefault="003A5BAA" w:rsidP="008E4903">
      <w:pPr>
        <w:pStyle w:val="a3"/>
        <w:rPr>
          <w:rFonts w:ascii="HG丸ｺﾞｼｯｸM-PRO" w:hAnsi="HG丸ｺﾞｼｯｸM-PRO"/>
          <w:b/>
          <w:bCs/>
          <w:spacing w:val="0"/>
        </w:rPr>
      </w:pPr>
    </w:p>
    <w:p w:rsidR="008E4903" w:rsidRDefault="00E27346" w:rsidP="008E4903">
      <w:pPr>
        <w:pStyle w:val="a3"/>
        <w:rPr>
          <w:rFonts w:ascii="HG丸ｺﾞｼｯｸM-PRO" w:hAnsi="HG丸ｺﾞｼｯｸM-PRO"/>
          <w:b/>
          <w:bCs/>
          <w:spacing w:val="0"/>
        </w:rPr>
      </w:pP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</w:t>
      </w:r>
      <w:r w:rsidRPr="00CA24B7">
        <w:rPr>
          <w:rFonts w:ascii="HG丸ｺﾞｼｯｸM-PRO" w:hAnsi="HG丸ｺﾞｼｯｸM-PRO" w:hint="eastAsia"/>
          <w:b/>
          <w:bCs/>
        </w:rPr>
        <w:t xml:space="preserve">　</w:t>
      </w: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                                      </w:t>
      </w:r>
      <w:r w:rsidRPr="00CA24B7">
        <w:rPr>
          <w:rFonts w:ascii="HG丸ｺﾞｼｯｸM-PRO" w:hAnsi="HG丸ｺﾞｼｯｸM-PRO" w:hint="eastAsia"/>
          <w:b/>
          <w:bCs/>
        </w:rPr>
        <w:t xml:space="preserve">　</w:t>
      </w: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  </w:t>
      </w:r>
      <w:r w:rsidRPr="00CA24B7">
        <w:rPr>
          <w:rFonts w:ascii="HG丸ｺﾞｼｯｸM-PRO" w:hAnsi="HG丸ｺﾞｼｯｸM-PRO" w:hint="eastAsia"/>
          <w:b/>
          <w:bCs/>
        </w:rPr>
        <w:t xml:space="preserve">　　　　</w:t>
      </w: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 </w:t>
      </w:r>
    </w:p>
    <w:p w:rsidR="008E4903" w:rsidRDefault="008E4903" w:rsidP="008E4903">
      <w:pPr>
        <w:pStyle w:val="a3"/>
        <w:ind w:firstLineChars="100" w:firstLine="276"/>
        <w:rPr>
          <w:rFonts w:ascii="HG丸ｺﾞｼｯｸM-PRO" w:hAnsi="HG丸ｺﾞｼｯｸM-PRO"/>
          <w:spacing w:val="-2"/>
          <w:sz w:val="36"/>
          <w:szCs w:val="48"/>
        </w:rPr>
      </w:pPr>
      <w:r w:rsidRPr="008E4903">
        <w:rPr>
          <w:rFonts w:ascii="HG丸ｺﾞｼｯｸM-PRO" w:hAnsi="HG丸ｺﾞｼｯｸM-PRO" w:hint="eastAsia"/>
          <w:spacing w:val="-2"/>
          <w:sz w:val="28"/>
          <w:szCs w:val="28"/>
        </w:rPr>
        <w:t>集まれ未来の</w:t>
      </w:r>
      <w:r w:rsidR="002F7CF7">
        <w:rPr>
          <w:rFonts w:ascii="HG丸ｺﾞｼｯｸM-PRO" w:hAnsi="HG丸ｺﾞｼｯｸM-PRO" w:hint="eastAsia"/>
          <w:spacing w:val="-2"/>
          <w:sz w:val="28"/>
          <w:szCs w:val="28"/>
        </w:rPr>
        <w:t>エンジニア</w:t>
      </w:r>
    </w:p>
    <w:p w:rsidR="000C729B" w:rsidRPr="003A5BAA" w:rsidRDefault="008E4903" w:rsidP="00BD48C7">
      <w:pPr>
        <w:pStyle w:val="a3"/>
        <w:spacing w:line="528" w:lineRule="exact"/>
        <w:jc w:val="center"/>
        <w:rPr>
          <w:rFonts w:ascii="HG丸ｺﾞｼｯｸM-PRO" w:hAnsi="HG丸ｺﾞｼｯｸM-PRO"/>
          <w:spacing w:val="-2"/>
          <w:sz w:val="32"/>
          <w:szCs w:val="32"/>
        </w:rPr>
      </w:pPr>
      <w:r w:rsidRPr="003A5BAA">
        <w:rPr>
          <w:rFonts w:ascii="HG丸ｺﾞｼｯｸM-PRO" w:hAnsi="HG丸ｺﾞｼｯｸM-PRO" w:hint="eastAsia"/>
          <w:spacing w:val="-2"/>
          <w:sz w:val="32"/>
          <w:szCs w:val="32"/>
        </w:rPr>
        <w:t>中高校生のための「わくわくドボク体験ツアー</w:t>
      </w:r>
      <w:r w:rsidR="003A5BAA" w:rsidRPr="003A5BAA">
        <w:rPr>
          <w:rFonts w:ascii="HG丸ｺﾞｼｯｸM-PRO" w:hAnsi="HG丸ｺﾞｼｯｸM-PRO" w:hint="eastAsia"/>
          <w:spacing w:val="-2"/>
          <w:sz w:val="32"/>
          <w:szCs w:val="32"/>
        </w:rPr>
        <w:t>ｉｎ八代</w:t>
      </w:r>
      <w:r w:rsidRPr="003A5BAA">
        <w:rPr>
          <w:rFonts w:ascii="HG丸ｺﾞｼｯｸM-PRO" w:hAnsi="HG丸ｺﾞｼｯｸM-PRO" w:hint="eastAsia"/>
          <w:spacing w:val="-2"/>
          <w:sz w:val="32"/>
          <w:szCs w:val="32"/>
        </w:rPr>
        <w:t>」</w:t>
      </w:r>
      <w:r w:rsidR="002B27EF" w:rsidRPr="003A5BAA">
        <w:rPr>
          <w:rFonts w:ascii="HG丸ｺﾞｼｯｸM-PRO" w:hAnsi="HG丸ｺﾞｼｯｸM-PRO" w:hint="eastAsia"/>
          <w:spacing w:val="-2"/>
          <w:sz w:val="32"/>
          <w:szCs w:val="32"/>
        </w:rPr>
        <w:t>について</w:t>
      </w:r>
    </w:p>
    <w:p w:rsidR="00D4376E" w:rsidRPr="00F31F1E" w:rsidRDefault="00FB5282" w:rsidP="00E27346">
      <w:pPr>
        <w:pStyle w:val="a3"/>
        <w:spacing w:line="528" w:lineRule="exact"/>
        <w:jc w:val="center"/>
        <w:rPr>
          <w:spacing w:val="0"/>
          <w:sz w:val="20"/>
        </w:rPr>
      </w:pPr>
      <w:r>
        <w:rPr>
          <w:rFonts w:ascii="HG丸ｺﾞｼｯｸM-PRO" w:hAnsi="HG丸ｺﾞｼｯｸM-PRO"/>
          <w:b/>
          <w:bCs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123825</wp:posOffset>
                </wp:positionV>
                <wp:extent cx="6238875" cy="1257300"/>
                <wp:effectExtent l="0" t="0" r="28575" b="1905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863" w:rsidRPr="00DC2001" w:rsidRDefault="00A27037" w:rsidP="00DC2001">
                            <w:pPr>
                              <w:spacing w:line="440" w:lineRule="exact"/>
                              <w:ind w:firstLineChars="124" w:firstLine="298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熊本県県南広域本部と一般社団法人八代建設業協会は、</w:t>
                            </w:r>
                            <w:r w:rsidR="00A64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将来の建設産業の担い手となる中高校生に</w:t>
                            </w:r>
                            <w:r w:rsidR="009174C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地域の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建設産業に関心を持ってもら</w:t>
                            </w:r>
                            <w:r w:rsidR="00A64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うため、</w:t>
                            </w:r>
                            <w:r w:rsidR="002F7CF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「土木の日」にちなんで、</w:t>
                            </w:r>
                            <w:r w:rsidR="00E12F0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今、最もホットな工事</w:t>
                            </w:r>
                            <w:r w:rsidR="009174C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現場を</w:t>
                            </w:r>
                            <w:r w:rsidR="00E12F0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めぐ</w:t>
                            </w:r>
                            <w:r w:rsidR="009174C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る</w:t>
                            </w:r>
                            <w:r w:rsidR="00A64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“中高校生のための「わくわくドボク体験ツアー</w:t>
                            </w:r>
                            <w:r w:rsidR="00AF1D5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ｉｎ八代</w:t>
                            </w:r>
                            <w:r w:rsidR="00A64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</w:t>
                            </w:r>
                            <w:r w:rsidR="00B2267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”</w:t>
                            </w:r>
                            <w:r w:rsidR="00A646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を開催します。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.75pt;margin-top:9.75pt;width:491.2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" strokeweight="1.5pt">
                <v:textbox inset="5.85pt,.65mm,5.85pt,.7pt">
                  <w:txbxContent>
                    <w:p w:rsidR="00062863" w:rsidRPr="00DC2001" w:rsidRDefault="00A27037" w:rsidP="00DC2001">
                      <w:pPr>
                        <w:spacing w:line="440" w:lineRule="exact"/>
                        <w:ind w:firstLineChars="124" w:firstLine="298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熊本県県南広域本部と一般社団法人八代建設業協会は、</w:t>
                      </w:r>
                      <w:r w:rsidR="00A646D6">
                        <w:rPr>
                          <w:rFonts w:ascii="HG丸ｺﾞｼｯｸM-PRO" w:eastAsia="HG丸ｺﾞｼｯｸM-PRO" w:hint="eastAsia"/>
                          <w:sz w:val="24"/>
                        </w:rPr>
                        <w:t>将来の建設産業の担い手となる中高校生に</w:t>
                      </w:r>
                      <w:r w:rsidR="009174CF">
                        <w:rPr>
                          <w:rFonts w:ascii="HG丸ｺﾞｼｯｸM-PRO" w:eastAsia="HG丸ｺﾞｼｯｸM-PRO" w:hint="eastAsia"/>
                          <w:sz w:val="24"/>
                        </w:rPr>
                        <w:t>地域の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建設産業に関心を持ってもら</w:t>
                      </w:r>
                      <w:r w:rsidR="00A646D6">
                        <w:rPr>
                          <w:rFonts w:ascii="HG丸ｺﾞｼｯｸM-PRO" w:eastAsia="HG丸ｺﾞｼｯｸM-PRO" w:hint="eastAsia"/>
                          <w:sz w:val="24"/>
                        </w:rPr>
                        <w:t>うため、</w:t>
                      </w:r>
                      <w:r w:rsidR="002F7CF7">
                        <w:rPr>
                          <w:rFonts w:ascii="HG丸ｺﾞｼｯｸM-PRO" w:eastAsia="HG丸ｺﾞｼｯｸM-PRO" w:hint="eastAsia"/>
                          <w:sz w:val="24"/>
                        </w:rPr>
                        <w:t>「土木の日」にちなんで、</w:t>
                      </w:r>
                      <w:r w:rsidR="00E12F0C">
                        <w:rPr>
                          <w:rFonts w:ascii="HG丸ｺﾞｼｯｸM-PRO" w:eastAsia="HG丸ｺﾞｼｯｸM-PRO" w:hint="eastAsia"/>
                          <w:sz w:val="24"/>
                        </w:rPr>
                        <w:t>今、最もホットな工事</w:t>
                      </w:r>
                      <w:r w:rsidR="009174CF">
                        <w:rPr>
                          <w:rFonts w:ascii="HG丸ｺﾞｼｯｸM-PRO" w:eastAsia="HG丸ｺﾞｼｯｸM-PRO" w:hint="eastAsia"/>
                          <w:sz w:val="24"/>
                        </w:rPr>
                        <w:t>現場を</w:t>
                      </w:r>
                      <w:r w:rsidR="00E12F0C">
                        <w:rPr>
                          <w:rFonts w:ascii="HG丸ｺﾞｼｯｸM-PRO" w:eastAsia="HG丸ｺﾞｼｯｸM-PRO" w:hint="eastAsia"/>
                          <w:sz w:val="24"/>
                        </w:rPr>
                        <w:t>めぐ</w:t>
                      </w:r>
                      <w:r w:rsidR="009174CF">
                        <w:rPr>
                          <w:rFonts w:ascii="HG丸ｺﾞｼｯｸM-PRO" w:eastAsia="HG丸ｺﾞｼｯｸM-PRO" w:hint="eastAsia"/>
                          <w:sz w:val="24"/>
                        </w:rPr>
                        <w:t>る</w:t>
                      </w:r>
                      <w:r w:rsidR="00A646D6">
                        <w:rPr>
                          <w:rFonts w:ascii="HG丸ｺﾞｼｯｸM-PRO" w:eastAsia="HG丸ｺﾞｼｯｸM-PRO" w:hint="eastAsia"/>
                          <w:sz w:val="24"/>
                        </w:rPr>
                        <w:t>“中高校生のための「わくわくドボク体験ツアー</w:t>
                      </w:r>
                      <w:r w:rsidR="00AF1D5D">
                        <w:rPr>
                          <w:rFonts w:ascii="HG丸ｺﾞｼｯｸM-PRO" w:eastAsia="HG丸ｺﾞｼｯｸM-PRO" w:hint="eastAsia"/>
                          <w:sz w:val="24"/>
                        </w:rPr>
                        <w:t>ｉｎ八代</w:t>
                      </w:r>
                      <w:r w:rsidR="00A646D6">
                        <w:rPr>
                          <w:rFonts w:ascii="HG丸ｺﾞｼｯｸM-PRO" w:eastAsia="HG丸ｺﾞｼｯｸM-PRO" w:hint="eastAsia"/>
                          <w:sz w:val="24"/>
                        </w:rPr>
                        <w:t>」</w:t>
                      </w:r>
                      <w:r w:rsidR="00B22673">
                        <w:rPr>
                          <w:rFonts w:ascii="HG丸ｺﾞｼｯｸM-PRO" w:eastAsia="HG丸ｺﾞｼｯｸM-PRO" w:hint="eastAsia"/>
                          <w:sz w:val="24"/>
                        </w:rPr>
                        <w:t>”</w:t>
                      </w:r>
                      <w:r w:rsidR="00A646D6">
                        <w:rPr>
                          <w:rFonts w:ascii="HG丸ｺﾞｼｯｸM-PRO" w:eastAsia="HG丸ｺﾞｼｯｸM-PRO" w:hint="eastAsia"/>
                          <w:sz w:val="24"/>
                        </w:rPr>
                        <w:t>を開催します。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27346" w:rsidRDefault="00E27346" w:rsidP="00E27346">
      <w:pPr>
        <w:pStyle w:val="a3"/>
        <w:rPr>
          <w:rFonts w:ascii="HG丸ｺﾞｼｯｸM-PRO" w:hAnsi="HG丸ｺﾞｼｯｸM-PRO"/>
          <w:b/>
          <w:bCs/>
          <w:spacing w:val="0"/>
        </w:rPr>
      </w:pP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                                        </w:t>
      </w:r>
    </w:p>
    <w:p w:rsidR="00E27346" w:rsidRPr="00CA24B7" w:rsidRDefault="00E27346" w:rsidP="00E27346">
      <w:pPr>
        <w:pStyle w:val="a3"/>
        <w:rPr>
          <w:b/>
          <w:bCs/>
          <w:spacing w:val="0"/>
        </w:rPr>
      </w:pPr>
    </w:p>
    <w:p w:rsidR="00E27346" w:rsidRPr="00CA24B7" w:rsidRDefault="00E27346" w:rsidP="00E27346">
      <w:pPr>
        <w:pStyle w:val="a3"/>
        <w:rPr>
          <w:rFonts w:ascii="HG丸ｺﾞｼｯｸM-PRO" w:hAnsi="HG丸ｺﾞｼｯｸM-PRO"/>
          <w:b/>
          <w:bCs/>
          <w:spacing w:val="0"/>
        </w:rPr>
      </w:pPr>
    </w:p>
    <w:p w:rsidR="00D4376E" w:rsidRDefault="00E27346" w:rsidP="00E27346">
      <w:pPr>
        <w:pStyle w:val="a3"/>
        <w:rPr>
          <w:rFonts w:ascii="HG丸ｺﾞｼｯｸM-PRO" w:hAnsi="HG丸ｺﾞｼｯｸM-PRO"/>
          <w:b/>
          <w:bCs/>
          <w:spacing w:val="0"/>
        </w:rPr>
      </w:pPr>
      <w:r w:rsidRPr="00CA24B7">
        <w:rPr>
          <w:rFonts w:ascii="HG丸ｺﾞｼｯｸM-PRO" w:hAnsi="HG丸ｺﾞｼｯｸM-PRO" w:hint="eastAsia"/>
          <w:b/>
          <w:bCs/>
          <w:spacing w:val="0"/>
        </w:rPr>
        <w:t xml:space="preserve">   </w:t>
      </w:r>
    </w:p>
    <w:p w:rsidR="002F7CF7" w:rsidRDefault="002F7CF7" w:rsidP="00A27037">
      <w:pPr>
        <w:pStyle w:val="ab"/>
      </w:pPr>
    </w:p>
    <w:p w:rsidR="002F7CF7" w:rsidRPr="002F7CF7" w:rsidRDefault="002F7CF7" w:rsidP="002F7CF7"/>
    <w:p w:rsidR="00A27037" w:rsidRDefault="00A545AA" w:rsidP="00A27037">
      <w:pPr>
        <w:pStyle w:val="ab"/>
      </w:pPr>
      <w:r>
        <w:rPr>
          <w:rFonts w:hint="eastAsia"/>
        </w:rPr>
        <w:t>記</w:t>
      </w:r>
    </w:p>
    <w:p w:rsidR="002F7CF7" w:rsidRPr="002F7CF7" w:rsidRDefault="002F7CF7" w:rsidP="002F7CF7">
      <w:pPr>
        <w:spacing w:line="420" w:lineRule="atLeast"/>
      </w:pPr>
    </w:p>
    <w:p w:rsidR="009174CF" w:rsidRDefault="00A27037" w:rsidP="002F7CF7">
      <w:pPr>
        <w:spacing w:line="420" w:lineRule="atLeast"/>
        <w:ind w:leftChars="150" w:left="1515" w:hangingChars="500" w:hanging="1200"/>
        <w:rPr>
          <w:rFonts w:ascii="HG丸ｺﾞｼｯｸM-PRO" w:eastAsia="HG丸ｺﾞｼｯｸM-PRO" w:hAnsi="HG丸ｺﾞｼｯｸM-PRO"/>
          <w:sz w:val="24"/>
        </w:rPr>
      </w:pPr>
      <w:r w:rsidRPr="00A27037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>
        <w:rPr>
          <w:rFonts w:ascii="HG丸ｺﾞｼｯｸM-PRO" w:eastAsia="HG丸ｺﾞｼｯｸM-PRO" w:hAnsi="HG丸ｺﾞｼｯｸM-PRO" w:hint="eastAsia"/>
          <w:sz w:val="24"/>
        </w:rPr>
        <w:t>目的</w:t>
      </w:r>
      <w:r w:rsidR="002F7CF7">
        <w:rPr>
          <w:rFonts w:ascii="HG丸ｺﾞｼｯｸM-PRO" w:eastAsia="HG丸ｺﾞｼｯｸM-PRO" w:hAnsi="HG丸ｺﾞｼｯｸM-PRO" w:hint="eastAsia"/>
          <w:sz w:val="24"/>
        </w:rPr>
        <w:t>：　建設業界では、</w:t>
      </w:r>
      <w:r w:rsidR="00A646D6">
        <w:rPr>
          <w:rFonts w:ascii="HG丸ｺﾞｼｯｸM-PRO" w:eastAsia="HG丸ｺﾞｼｯｸM-PRO" w:hAnsi="HG丸ｺﾞｼｯｸM-PRO" w:hint="eastAsia"/>
          <w:sz w:val="24"/>
        </w:rPr>
        <w:t>少子高齢化に伴う労働人口の減少</w:t>
      </w:r>
      <w:r w:rsidR="002F7CF7">
        <w:rPr>
          <w:rFonts w:ascii="HG丸ｺﾞｼｯｸM-PRO" w:eastAsia="HG丸ｺﾞｼｯｸM-PRO" w:hAnsi="HG丸ｺﾞｼｯｸM-PRO" w:hint="eastAsia"/>
          <w:sz w:val="24"/>
        </w:rPr>
        <w:t>等</w:t>
      </w:r>
      <w:r w:rsidR="00A646D6">
        <w:rPr>
          <w:rFonts w:ascii="HG丸ｺﾞｼｯｸM-PRO" w:eastAsia="HG丸ｺﾞｼｯｸM-PRO" w:hAnsi="HG丸ｺﾞｼｯｸM-PRO" w:hint="eastAsia"/>
          <w:sz w:val="24"/>
        </w:rPr>
        <w:t>により、</w:t>
      </w:r>
      <w:r w:rsidR="009174CF">
        <w:rPr>
          <w:rFonts w:ascii="HG丸ｺﾞｼｯｸM-PRO" w:eastAsia="HG丸ｺﾞｼｯｸM-PRO" w:hAnsi="HG丸ｺﾞｼｯｸM-PRO" w:hint="eastAsia"/>
          <w:sz w:val="24"/>
        </w:rPr>
        <w:t xml:space="preserve">将来の担い手の確保は喫緊の課題となっています。　　　</w:t>
      </w:r>
    </w:p>
    <w:p w:rsidR="009174CF" w:rsidRDefault="009174CF" w:rsidP="002F7CF7">
      <w:pPr>
        <w:spacing w:line="420" w:lineRule="atLeast"/>
        <w:ind w:leftChars="150" w:left="1515" w:hangingChars="500" w:hanging="12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2F7CF7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この“中高生のための「わくわくドボク体験ツアー</w:t>
      </w:r>
      <w:r w:rsidR="003A5BAA">
        <w:rPr>
          <w:rFonts w:ascii="HG丸ｺﾞｼｯｸM-PRO" w:eastAsia="HG丸ｺﾞｼｯｸM-PRO" w:hAnsi="HG丸ｺﾞｼｯｸM-PRO" w:hint="eastAsia"/>
          <w:sz w:val="24"/>
        </w:rPr>
        <w:t>ｉｎ八代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622C32">
        <w:rPr>
          <w:rFonts w:ascii="HG丸ｺﾞｼｯｸM-PRO" w:eastAsia="HG丸ｺﾞｼｯｸM-PRO" w:hAnsi="HG丸ｺﾞｼｯｸM-PRO" w:hint="eastAsia"/>
          <w:sz w:val="24"/>
        </w:rPr>
        <w:t>”</w:t>
      </w:r>
      <w:r>
        <w:rPr>
          <w:rFonts w:ascii="HG丸ｺﾞｼｯｸM-PRO" w:eastAsia="HG丸ｺﾞｼｯｸM-PRO" w:hAnsi="HG丸ｺﾞｼｯｸM-PRO" w:hint="eastAsia"/>
          <w:sz w:val="24"/>
        </w:rPr>
        <w:t>は、熊本県県南広域本部と一般社団法人</w:t>
      </w:r>
      <w:r w:rsidR="00AC7C5D">
        <w:rPr>
          <w:rFonts w:ascii="HG丸ｺﾞｼｯｸM-PRO" w:eastAsia="HG丸ｺﾞｼｯｸM-PRO" w:hAnsi="HG丸ｺﾞｼｯｸM-PRO" w:hint="eastAsia"/>
          <w:sz w:val="24"/>
        </w:rPr>
        <w:t>八代建設業協会</w:t>
      </w:r>
      <w:r>
        <w:rPr>
          <w:rFonts w:ascii="HG丸ｺﾞｼｯｸM-PRO" w:eastAsia="HG丸ｺﾞｼｯｸM-PRO" w:hAnsi="HG丸ｺﾞｼｯｸM-PRO" w:hint="eastAsia"/>
          <w:sz w:val="24"/>
        </w:rPr>
        <w:t>が協働して、将来の担い手となる若年層に</w:t>
      </w:r>
      <w:r w:rsidR="00AC7C5D">
        <w:rPr>
          <w:rFonts w:ascii="HG丸ｺﾞｼｯｸM-PRO" w:eastAsia="HG丸ｺﾞｼｯｸM-PRO" w:hAnsi="HG丸ｺﾞｼｯｸM-PRO" w:hint="eastAsia"/>
          <w:sz w:val="24"/>
        </w:rPr>
        <w:t>建設産業の魅力を発信することによって、業界のイメージアップ及び</w:t>
      </w:r>
      <w:r>
        <w:rPr>
          <w:rFonts w:ascii="HG丸ｺﾞｼｯｸM-PRO" w:eastAsia="HG丸ｺﾞｼｯｸM-PRO" w:hAnsi="HG丸ｺﾞｼｯｸM-PRO" w:hint="eastAsia"/>
          <w:sz w:val="24"/>
        </w:rPr>
        <w:t>認知</w:t>
      </w:r>
      <w:r w:rsidR="00AC7C5D">
        <w:rPr>
          <w:rFonts w:ascii="HG丸ｺﾞｼｯｸM-PRO" w:eastAsia="HG丸ｺﾞｼｯｸM-PRO" w:hAnsi="HG丸ｺﾞｼｯｸM-PRO" w:hint="eastAsia"/>
          <w:sz w:val="24"/>
        </w:rPr>
        <w:t>度</w:t>
      </w:r>
      <w:r>
        <w:rPr>
          <w:rFonts w:ascii="HG丸ｺﾞｼｯｸM-PRO" w:eastAsia="HG丸ｺﾞｼｯｸM-PRO" w:hAnsi="HG丸ｺﾞｼｯｸM-PRO" w:hint="eastAsia"/>
          <w:sz w:val="24"/>
        </w:rPr>
        <w:t>を高め、将来的</w:t>
      </w:r>
      <w:r w:rsidR="00AC7C5D">
        <w:rPr>
          <w:rFonts w:ascii="HG丸ｺﾞｼｯｸM-PRO" w:eastAsia="HG丸ｺﾞｼｯｸM-PRO" w:hAnsi="HG丸ｺﾞｼｯｸM-PRO" w:hint="eastAsia"/>
          <w:sz w:val="24"/>
        </w:rPr>
        <w:t>な</w:t>
      </w:r>
      <w:r>
        <w:rPr>
          <w:rFonts w:ascii="HG丸ｺﾞｼｯｸM-PRO" w:eastAsia="HG丸ｺﾞｼｯｸM-PRO" w:hAnsi="HG丸ｺﾞｼｯｸM-PRO" w:hint="eastAsia"/>
          <w:sz w:val="24"/>
        </w:rPr>
        <w:t>入職者の増加に繋げることを目的</w:t>
      </w:r>
      <w:r w:rsidR="00AC7C5D">
        <w:rPr>
          <w:rFonts w:ascii="HG丸ｺﾞｼｯｸM-PRO" w:eastAsia="HG丸ｺﾞｼｯｸM-PRO" w:hAnsi="HG丸ｺﾞｼｯｸM-PRO" w:hint="eastAsia"/>
          <w:sz w:val="24"/>
        </w:rPr>
        <w:t>として</w:t>
      </w:r>
      <w:r w:rsidR="002F7CF7">
        <w:rPr>
          <w:rFonts w:ascii="HG丸ｺﾞｼｯｸM-PRO" w:eastAsia="HG丸ｺﾞｼｯｸM-PRO" w:hAnsi="HG丸ｺﾞｼｯｸM-PRO" w:hint="eastAsia"/>
          <w:sz w:val="24"/>
        </w:rPr>
        <w:t>います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8E4903" w:rsidRDefault="009174CF" w:rsidP="002F7CF7">
      <w:pPr>
        <w:spacing w:line="420" w:lineRule="atLeast"/>
        <w:ind w:firstLineChars="150" w:firstLine="360"/>
        <w:rPr>
          <w:rFonts w:ascii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F31F1E" w:rsidRPr="00A2703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E4903" w:rsidRPr="00A27037">
        <w:rPr>
          <w:rFonts w:ascii="HG丸ｺﾞｼｯｸM-PRO" w:eastAsia="HG丸ｺﾞｼｯｸM-PRO" w:hAnsi="HG丸ｺﾞｼｯｸM-PRO" w:hint="eastAsia"/>
          <w:sz w:val="24"/>
        </w:rPr>
        <w:t>開催日</w:t>
      </w:r>
      <w:r w:rsidR="002F7CF7">
        <w:rPr>
          <w:rFonts w:ascii="HG丸ｺﾞｼｯｸM-PRO" w:eastAsia="HG丸ｺﾞｼｯｸM-PRO" w:hAnsi="HG丸ｺﾞｼｯｸM-PRO" w:hint="eastAsia"/>
          <w:sz w:val="24"/>
        </w:rPr>
        <w:t>：</w:t>
      </w:r>
      <w:r w:rsidR="008E4903" w:rsidRPr="00A27037">
        <w:rPr>
          <w:rFonts w:ascii="HG丸ｺﾞｼｯｸM-PRO" w:eastAsia="HG丸ｺﾞｼｯｸM-PRO" w:hAnsi="HG丸ｺﾞｼｯｸM-PRO" w:hint="eastAsia"/>
          <w:sz w:val="24"/>
        </w:rPr>
        <w:t>令和元</w:t>
      </w:r>
      <w:r w:rsidR="009215AA" w:rsidRPr="00A27037">
        <w:rPr>
          <w:rFonts w:ascii="HG丸ｺﾞｼｯｸM-PRO" w:eastAsia="HG丸ｺﾞｼｯｸM-PRO" w:hAnsi="HG丸ｺﾞｼｯｸM-PRO" w:hint="eastAsia"/>
          <w:sz w:val="24"/>
        </w:rPr>
        <w:t>年</w:t>
      </w:r>
      <w:r w:rsidR="00B25F34" w:rsidRPr="00A27037">
        <w:rPr>
          <w:rFonts w:ascii="HG丸ｺﾞｼｯｸM-PRO" w:eastAsia="HG丸ｺﾞｼｯｸM-PRO" w:hAnsi="HG丸ｺﾞｼｯｸM-PRO" w:hint="eastAsia"/>
          <w:sz w:val="24"/>
        </w:rPr>
        <w:t>（２０１９年）</w:t>
      </w:r>
      <w:r w:rsidR="008E4903" w:rsidRPr="00A27037">
        <w:rPr>
          <w:rFonts w:ascii="HG丸ｺﾞｼｯｸM-PRO" w:eastAsia="HG丸ｺﾞｼｯｸM-PRO" w:hAnsi="HG丸ｺﾞｼｯｸM-PRO" w:hint="eastAsia"/>
          <w:sz w:val="24"/>
        </w:rPr>
        <w:t>１１</w:t>
      </w:r>
      <w:r w:rsidR="003364BE" w:rsidRPr="00A27037">
        <w:rPr>
          <w:rFonts w:ascii="HG丸ｺﾞｼｯｸM-PRO" w:eastAsia="HG丸ｺﾞｼｯｸM-PRO" w:hAnsi="HG丸ｺﾞｼｯｸM-PRO" w:hint="eastAsia"/>
          <w:sz w:val="24"/>
        </w:rPr>
        <w:t>月</w:t>
      </w:r>
      <w:r w:rsidR="008E4903" w:rsidRPr="00A27037">
        <w:rPr>
          <w:rFonts w:ascii="HG丸ｺﾞｼｯｸM-PRO" w:eastAsia="HG丸ｺﾞｼｯｸM-PRO" w:hAnsi="HG丸ｺﾞｼｯｸM-PRO" w:hint="eastAsia"/>
          <w:sz w:val="24"/>
        </w:rPr>
        <w:t>１６</w:t>
      </w:r>
      <w:r w:rsidR="009215AA" w:rsidRPr="00A27037">
        <w:rPr>
          <w:rFonts w:ascii="HG丸ｺﾞｼｯｸM-PRO" w:eastAsia="HG丸ｺﾞｼｯｸM-PRO" w:hAnsi="HG丸ｺﾞｼｯｸM-PRO" w:hint="eastAsia"/>
          <w:sz w:val="24"/>
        </w:rPr>
        <w:t>日（土</w:t>
      </w:r>
      <w:r w:rsidR="006258E3" w:rsidRPr="00A27037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258E3" w:rsidRDefault="006258E3" w:rsidP="002F7CF7">
      <w:pPr>
        <w:pStyle w:val="a3"/>
        <w:wordWrap/>
        <w:spacing w:line="420" w:lineRule="atLeast"/>
        <w:ind w:firstLineChars="1153" w:firstLine="2744"/>
        <w:rPr>
          <w:rFonts w:ascii="HG丸ｺﾞｼｯｸM-PRO" w:hAnsi="HG丸ｺﾞｼｯｸM-PRO"/>
        </w:rPr>
      </w:pPr>
      <w:r w:rsidRPr="00DC2001">
        <w:rPr>
          <w:rFonts w:ascii="HG丸ｺﾞｼｯｸM-PRO" w:hAnsi="HG丸ｺﾞｼｯｸM-PRO" w:hint="eastAsia"/>
        </w:rPr>
        <w:t xml:space="preserve">　</w:t>
      </w:r>
      <w:r w:rsidR="008D283F">
        <w:rPr>
          <w:rFonts w:ascii="HG丸ｺﾞｼｯｸM-PRO" w:hAnsi="HG丸ｺﾞｼｯｸM-PRO" w:hint="eastAsia"/>
        </w:rPr>
        <w:t>午前</w:t>
      </w:r>
      <w:r w:rsidR="002F7CF7">
        <w:rPr>
          <w:rFonts w:ascii="HG丸ｺﾞｼｯｸM-PRO" w:hAnsi="HG丸ｺﾞｼｯｸM-PRO" w:hint="eastAsia"/>
        </w:rPr>
        <w:t>１０</w:t>
      </w:r>
      <w:r w:rsidR="00062863" w:rsidRPr="00DC2001">
        <w:rPr>
          <w:rFonts w:ascii="HG丸ｺﾞｼｯｸM-PRO" w:hAnsi="HG丸ｺﾞｼｯｸM-PRO" w:hint="eastAsia"/>
        </w:rPr>
        <w:t>時</w:t>
      </w:r>
      <w:r w:rsidR="008E4903">
        <w:rPr>
          <w:rFonts w:ascii="HG丸ｺﾞｼｯｸM-PRO" w:hAnsi="HG丸ｺﾞｼｯｸM-PRO" w:hint="eastAsia"/>
        </w:rPr>
        <w:t>から午後４</w:t>
      </w:r>
      <w:r w:rsidR="003A5BAA">
        <w:rPr>
          <w:rFonts w:ascii="HG丸ｺﾞｼｯｸM-PRO" w:hAnsi="HG丸ｺﾞｼｯｸM-PRO" w:hint="eastAsia"/>
        </w:rPr>
        <w:t>時</w:t>
      </w:r>
      <w:r w:rsidR="008E4903">
        <w:rPr>
          <w:rFonts w:ascii="HG丸ｺﾞｼｯｸM-PRO" w:hAnsi="HG丸ｺﾞｼｯｸM-PRO" w:hint="eastAsia"/>
        </w:rPr>
        <w:t>まで</w:t>
      </w:r>
    </w:p>
    <w:p w:rsidR="003A5BAA" w:rsidRDefault="003A5BAA" w:rsidP="003A5BAA">
      <w:pPr>
        <w:pStyle w:val="a3"/>
        <w:wordWrap/>
        <w:spacing w:line="42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 ３　場所：熊本県県南広域本部５Ｆ大会議室集合</w:t>
      </w:r>
    </w:p>
    <w:p w:rsidR="003A5BAA" w:rsidRPr="003A5BAA" w:rsidRDefault="003A5BAA" w:rsidP="003A5BAA">
      <w:pPr>
        <w:pStyle w:val="a3"/>
        <w:wordWrap/>
        <w:spacing w:line="420" w:lineRule="atLeast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 </w:t>
      </w:r>
      <w:r w:rsidR="000702BC">
        <w:rPr>
          <w:rFonts w:ascii="HG丸ｺﾞｼｯｸM-PRO" w:hAnsi="HG丸ｺﾞｼｯｸM-PRO" w:hint="eastAsia"/>
        </w:rPr>
        <w:t xml:space="preserve">　※バスで現場見学後、県南広域本部で解散</w:t>
      </w:r>
    </w:p>
    <w:p w:rsidR="008E4903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４</w:t>
      </w:r>
      <w:r w:rsidR="00E27346" w:rsidRPr="00DC2001">
        <w:rPr>
          <w:rFonts w:ascii="HG丸ｺﾞｼｯｸM-PRO" w:hAnsi="HG丸ｺﾞｼｯｸM-PRO" w:hint="eastAsia"/>
        </w:rPr>
        <w:t xml:space="preserve">　</w:t>
      </w:r>
      <w:r w:rsidR="008E4903">
        <w:rPr>
          <w:rFonts w:ascii="HG丸ｺﾞｼｯｸM-PRO" w:hAnsi="HG丸ｺﾞｼｯｸM-PRO" w:hint="eastAsia"/>
        </w:rPr>
        <w:t xml:space="preserve">主催：熊本県県南広域本部、一般社団法人八代建設業協会　</w:t>
      </w:r>
    </w:p>
    <w:p w:rsidR="00A545AA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５</w:t>
      </w:r>
      <w:r w:rsidR="00E27346" w:rsidRPr="00DC2001">
        <w:rPr>
          <w:rFonts w:ascii="HG丸ｺﾞｼｯｸM-PRO" w:hAnsi="HG丸ｺﾞｼｯｸM-PRO" w:hint="eastAsia"/>
        </w:rPr>
        <w:t xml:space="preserve">　</w:t>
      </w:r>
      <w:r w:rsidR="008E4903">
        <w:rPr>
          <w:rFonts w:ascii="HG丸ｺﾞｼｯｸM-PRO" w:hAnsi="HG丸ｺﾞｼｯｸM-PRO" w:hint="eastAsia"/>
        </w:rPr>
        <w:t>後援：八代市、氷川町、八代商工会議所、一般社団法人八代圏域雇用促進センター</w:t>
      </w:r>
    </w:p>
    <w:p w:rsidR="008E4903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６</w:t>
      </w:r>
      <w:r w:rsidR="00F31F1E" w:rsidRPr="00DC2001">
        <w:rPr>
          <w:rFonts w:ascii="HG丸ｺﾞｼｯｸM-PRO" w:hAnsi="HG丸ｺﾞｼｯｸM-PRO" w:hint="eastAsia"/>
        </w:rPr>
        <w:t xml:space="preserve">　</w:t>
      </w:r>
      <w:r w:rsidR="008E4903">
        <w:rPr>
          <w:rFonts w:ascii="HG丸ｺﾞｼｯｸM-PRO" w:hAnsi="HG丸ｺﾞｼｯｸM-PRO" w:hint="eastAsia"/>
        </w:rPr>
        <w:t>対象者：八代市と氷川町の中学</w:t>
      </w:r>
      <w:r>
        <w:rPr>
          <w:rFonts w:ascii="HG丸ｺﾞｼｯｸM-PRO" w:hAnsi="HG丸ｺﾞｼｯｸM-PRO" w:hint="eastAsia"/>
        </w:rPr>
        <w:t>生</w:t>
      </w:r>
      <w:r w:rsidR="008E4903">
        <w:rPr>
          <w:rFonts w:ascii="HG丸ｺﾞｼｯｸM-PRO" w:hAnsi="HG丸ｺﾞｼｯｸM-PRO" w:hint="eastAsia"/>
        </w:rPr>
        <w:t>・高校</w:t>
      </w:r>
      <w:r>
        <w:rPr>
          <w:rFonts w:ascii="HG丸ｺﾞｼｯｸM-PRO" w:hAnsi="HG丸ｺﾞｼｯｸM-PRO" w:hint="eastAsia"/>
        </w:rPr>
        <w:t>生</w:t>
      </w:r>
      <w:r w:rsidR="008E4903">
        <w:rPr>
          <w:rFonts w:ascii="HG丸ｺﾞｼｯｸM-PRO" w:hAnsi="HG丸ｺﾞｼｯｸM-PRO" w:hint="eastAsia"/>
        </w:rPr>
        <w:t>・高専</w:t>
      </w:r>
      <w:r>
        <w:rPr>
          <w:rFonts w:ascii="HG丸ｺﾞｼｯｸM-PRO" w:hAnsi="HG丸ｺﾞｼｯｸM-PRO" w:hint="eastAsia"/>
        </w:rPr>
        <w:t>生及び</w:t>
      </w:r>
      <w:r w:rsidR="00A27037">
        <w:rPr>
          <w:rFonts w:ascii="HG丸ｺﾞｼｯｸM-PRO" w:hAnsi="HG丸ｺﾞｼｯｸM-PRO" w:hint="eastAsia"/>
        </w:rPr>
        <w:t>保護者</w:t>
      </w:r>
    </w:p>
    <w:p w:rsidR="00A27037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７</w:t>
      </w:r>
      <w:r w:rsidR="00A27037">
        <w:rPr>
          <w:rFonts w:ascii="HG丸ｺﾞｼｯｸM-PRO" w:hAnsi="HG丸ｺﾞｼｯｸM-PRO" w:hint="eastAsia"/>
        </w:rPr>
        <w:t xml:space="preserve">　募集人員：５０名</w:t>
      </w:r>
    </w:p>
    <w:p w:rsidR="00A27037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８</w:t>
      </w:r>
      <w:r w:rsidR="00E12F0C">
        <w:rPr>
          <w:rFonts w:ascii="HG丸ｺﾞｼｯｸM-PRO" w:hAnsi="HG丸ｺﾞｼｯｸM-PRO" w:hint="eastAsia"/>
        </w:rPr>
        <w:t xml:space="preserve">　内容：・講話「八代の発展の歴史　～土木が拓いた八代平野～」</w:t>
      </w:r>
    </w:p>
    <w:p w:rsidR="00A27037" w:rsidRDefault="00E12F0C" w:rsidP="002F7CF7">
      <w:pPr>
        <w:pStyle w:val="a3"/>
        <w:wordWrap/>
        <w:spacing w:line="420" w:lineRule="atLeast"/>
        <w:ind w:leftChars="153" w:left="1749" w:hangingChars="600" w:hanging="1428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・現場見学会</w:t>
      </w:r>
      <w:r w:rsidR="00363035">
        <w:rPr>
          <w:rFonts w:ascii="HG丸ｺﾞｼｯｸM-PRO" w:hAnsi="HG丸ｺﾞｼｯｸM-PRO" w:hint="eastAsia"/>
        </w:rPr>
        <w:t>（南部幹線、コンテナターミナル、国際クルーズ拠点整備など）</w:t>
      </w:r>
    </w:p>
    <w:p w:rsidR="00A27037" w:rsidRDefault="00E12F0C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・デミーとマツによるおもしろ土木講座　</w:t>
      </w:r>
      <w:r w:rsidR="00363035">
        <w:rPr>
          <w:rFonts w:ascii="HG丸ｺﾞｼｯｸM-PRO" w:hAnsi="HG丸ｺﾞｼｯｸM-PRO" w:hint="eastAsia"/>
        </w:rPr>
        <w:t>ほか</w:t>
      </w:r>
    </w:p>
    <w:p w:rsidR="003A5BAA" w:rsidRDefault="003A5BAA" w:rsidP="002F7CF7">
      <w:pPr>
        <w:pStyle w:val="a3"/>
        <w:wordWrap/>
        <w:spacing w:line="420" w:lineRule="atLeast"/>
        <w:ind w:firstLineChars="153" w:firstLine="364"/>
        <w:rPr>
          <w:rFonts w:ascii="HG丸ｺﾞｼｯｸM-PRO" w:hAnsi="HG丸ｺﾞｼｯｸM-PRO"/>
        </w:rPr>
      </w:pPr>
    </w:p>
    <w:p w:rsidR="00936154" w:rsidRDefault="00936154" w:rsidP="00A71F56">
      <w:pPr>
        <w:pStyle w:val="a3"/>
        <w:spacing w:line="360" w:lineRule="exact"/>
        <w:ind w:firstLineChars="153" w:firstLine="364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　　　　　　　　　　　　　　注）都合により内容が変わる場合があります。</w:t>
      </w:r>
    </w:p>
    <w:p w:rsidR="0065089B" w:rsidRDefault="0065089B" w:rsidP="00062863">
      <w:pPr>
        <w:pStyle w:val="a3"/>
        <w:rPr>
          <w:rFonts w:ascii="HG丸ｺﾞｼｯｸM-PRO" w:hAnsi="HG丸ｺﾞｼｯｸM-PRO"/>
          <w:spacing w:val="0"/>
          <w:sz w:val="28"/>
        </w:rPr>
      </w:pPr>
    </w:p>
    <w:p w:rsidR="0042181E" w:rsidRPr="00BA45F3" w:rsidRDefault="007A697E" w:rsidP="00363035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C414E" wp14:editId="4C8251E2">
                <wp:simplePos x="0" y="0"/>
                <wp:positionH relativeFrom="column">
                  <wp:posOffset>3790950</wp:posOffset>
                </wp:positionH>
                <wp:positionV relativeFrom="paragraph">
                  <wp:posOffset>9278620</wp:posOffset>
                </wp:positionV>
                <wp:extent cx="828720" cy="263880"/>
                <wp:effectExtent l="0" t="0" r="2857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720" cy="2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7A697E" w:rsidRPr="00A05A4D" w:rsidRDefault="007A697E" w:rsidP="007A697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9"/>
                              </w:rPr>
                            </w:pPr>
                            <w:r w:rsidRPr="00A05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9"/>
                              </w:rPr>
                              <w:t>新しい橋脚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298.5pt;margin-top:730.6pt;width:65.25pt;height:2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" fillcolor="window" strokecolor="red" strokeweight="1pt">
                <v:textbox inset="0,.1mm,0,0">
                  <w:txbxContent>
                    <w:p w:rsidR="007A697E" w:rsidRPr="00A05A4D" w:rsidRDefault="007A697E" w:rsidP="007A697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9"/>
                        </w:rPr>
                      </w:pPr>
                      <w:r w:rsidRPr="00A05A4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9"/>
                        </w:rPr>
                        <w:t>新しい橋脚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8C3161" wp14:editId="234F2DC2">
                <wp:simplePos x="0" y="0"/>
                <wp:positionH relativeFrom="column">
                  <wp:posOffset>3666490</wp:posOffset>
                </wp:positionH>
                <wp:positionV relativeFrom="paragraph">
                  <wp:posOffset>9248775</wp:posOffset>
                </wp:positionV>
                <wp:extent cx="10382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97E" w:rsidRDefault="007A69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9" type="#_x0000_t202" style="position:absolute;margin-left:288.7pt;margin-top:728.25pt;width:81.7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" fillcolor="white [3201]" stroked="f" strokeweight=".5pt">
                <v:textbox>
                  <w:txbxContent>
                    <w:p w:rsidR="007A697E" w:rsidRDefault="007A697E"/>
                  </w:txbxContent>
                </v:textbox>
              </v:shape>
            </w:pict>
          </mc:Fallback>
        </mc:AlternateContent>
      </w:r>
    </w:p>
    <w:sectPr w:rsidR="0042181E" w:rsidRPr="00BA45F3" w:rsidSect="00E273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7B" w:rsidRDefault="0079667B" w:rsidP="00D35EA8">
      <w:r>
        <w:separator/>
      </w:r>
    </w:p>
  </w:endnote>
  <w:endnote w:type="continuationSeparator" w:id="0">
    <w:p w:rsidR="0079667B" w:rsidRDefault="0079667B" w:rsidP="00D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7B" w:rsidRDefault="0079667B" w:rsidP="00D35EA8">
      <w:r>
        <w:separator/>
      </w:r>
    </w:p>
  </w:footnote>
  <w:footnote w:type="continuationSeparator" w:id="0">
    <w:p w:rsidR="0079667B" w:rsidRDefault="0079667B" w:rsidP="00D3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472"/>
    <w:multiLevelType w:val="hybridMultilevel"/>
    <w:tmpl w:val="5A6C48EE"/>
    <w:lvl w:ilvl="0" w:tplc="407E7398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46"/>
    <w:rsid w:val="00022519"/>
    <w:rsid w:val="000377BA"/>
    <w:rsid w:val="00062863"/>
    <w:rsid w:val="000702BC"/>
    <w:rsid w:val="00070EFD"/>
    <w:rsid w:val="000A38F3"/>
    <w:rsid w:val="000C729B"/>
    <w:rsid w:val="000D37F7"/>
    <w:rsid w:val="000E28EC"/>
    <w:rsid w:val="000E61E6"/>
    <w:rsid w:val="0019244B"/>
    <w:rsid w:val="00196815"/>
    <w:rsid w:val="001B1DE7"/>
    <w:rsid w:val="001D7212"/>
    <w:rsid w:val="001E52EF"/>
    <w:rsid w:val="00205E2C"/>
    <w:rsid w:val="00230EBA"/>
    <w:rsid w:val="00243323"/>
    <w:rsid w:val="00256C02"/>
    <w:rsid w:val="00260346"/>
    <w:rsid w:val="0029042C"/>
    <w:rsid w:val="002A1216"/>
    <w:rsid w:val="002B27EF"/>
    <w:rsid w:val="002B2B97"/>
    <w:rsid w:val="002B47CF"/>
    <w:rsid w:val="002C79C9"/>
    <w:rsid w:val="002D090B"/>
    <w:rsid w:val="002D43E0"/>
    <w:rsid w:val="002F7CF7"/>
    <w:rsid w:val="00322026"/>
    <w:rsid w:val="003364BE"/>
    <w:rsid w:val="0034143E"/>
    <w:rsid w:val="00363035"/>
    <w:rsid w:val="00380B4F"/>
    <w:rsid w:val="003A5BAA"/>
    <w:rsid w:val="003B75AA"/>
    <w:rsid w:val="003C1CDA"/>
    <w:rsid w:val="0042181E"/>
    <w:rsid w:val="00424289"/>
    <w:rsid w:val="00440E86"/>
    <w:rsid w:val="00443C64"/>
    <w:rsid w:val="00465C71"/>
    <w:rsid w:val="004A33F6"/>
    <w:rsid w:val="004F1432"/>
    <w:rsid w:val="00501176"/>
    <w:rsid w:val="0051255F"/>
    <w:rsid w:val="00512CA7"/>
    <w:rsid w:val="005158F8"/>
    <w:rsid w:val="00581FE7"/>
    <w:rsid w:val="005836BE"/>
    <w:rsid w:val="00590526"/>
    <w:rsid w:val="00596C4A"/>
    <w:rsid w:val="00622C32"/>
    <w:rsid w:val="006258E3"/>
    <w:rsid w:val="0063546F"/>
    <w:rsid w:val="0065089B"/>
    <w:rsid w:val="0065112E"/>
    <w:rsid w:val="006568BC"/>
    <w:rsid w:val="006721F3"/>
    <w:rsid w:val="00673E31"/>
    <w:rsid w:val="00680DD5"/>
    <w:rsid w:val="006972D9"/>
    <w:rsid w:val="006B5921"/>
    <w:rsid w:val="006D18F2"/>
    <w:rsid w:val="006D31EE"/>
    <w:rsid w:val="006D6233"/>
    <w:rsid w:val="00781272"/>
    <w:rsid w:val="00782AF1"/>
    <w:rsid w:val="0079667B"/>
    <w:rsid w:val="007A3318"/>
    <w:rsid w:val="007A697E"/>
    <w:rsid w:val="007B70B4"/>
    <w:rsid w:val="00813DD2"/>
    <w:rsid w:val="0081469A"/>
    <w:rsid w:val="00820E18"/>
    <w:rsid w:val="00876FAD"/>
    <w:rsid w:val="00894E5C"/>
    <w:rsid w:val="008D283F"/>
    <w:rsid w:val="008E08A0"/>
    <w:rsid w:val="008E4903"/>
    <w:rsid w:val="009174CF"/>
    <w:rsid w:val="009215AA"/>
    <w:rsid w:val="009255EE"/>
    <w:rsid w:val="00936154"/>
    <w:rsid w:val="00936610"/>
    <w:rsid w:val="00947C91"/>
    <w:rsid w:val="009C01FF"/>
    <w:rsid w:val="009E056F"/>
    <w:rsid w:val="009E0BED"/>
    <w:rsid w:val="009F3830"/>
    <w:rsid w:val="009F53BB"/>
    <w:rsid w:val="00A05A4D"/>
    <w:rsid w:val="00A27037"/>
    <w:rsid w:val="00A27F02"/>
    <w:rsid w:val="00A40214"/>
    <w:rsid w:val="00A545AA"/>
    <w:rsid w:val="00A54CDE"/>
    <w:rsid w:val="00A60EFA"/>
    <w:rsid w:val="00A646D6"/>
    <w:rsid w:val="00A664C4"/>
    <w:rsid w:val="00A71F56"/>
    <w:rsid w:val="00A86B86"/>
    <w:rsid w:val="00A966B0"/>
    <w:rsid w:val="00AA28DA"/>
    <w:rsid w:val="00AC7C5D"/>
    <w:rsid w:val="00AD3FF6"/>
    <w:rsid w:val="00AE2BC6"/>
    <w:rsid w:val="00AE5817"/>
    <w:rsid w:val="00AF1D5D"/>
    <w:rsid w:val="00B010D5"/>
    <w:rsid w:val="00B2105D"/>
    <w:rsid w:val="00B22673"/>
    <w:rsid w:val="00B25F34"/>
    <w:rsid w:val="00B407AE"/>
    <w:rsid w:val="00B641A3"/>
    <w:rsid w:val="00B918DF"/>
    <w:rsid w:val="00B91C61"/>
    <w:rsid w:val="00B94ED6"/>
    <w:rsid w:val="00BA3D42"/>
    <w:rsid w:val="00BA45F3"/>
    <w:rsid w:val="00BD48C7"/>
    <w:rsid w:val="00BE41B1"/>
    <w:rsid w:val="00C17A4C"/>
    <w:rsid w:val="00C35002"/>
    <w:rsid w:val="00C61D1E"/>
    <w:rsid w:val="00C70CA2"/>
    <w:rsid w:val="00C71CF1"/>
    <w:rsid w:val="00C82AAD"/>
    <w:rsid w:val="00C906D3"/>
    <w:rsid w:val="00CA7DF8"/>
    <w:rsid w:val="00CB1879"/>
    <w:rsid w:val="00CC5AA2"/>
    <w:rsid w:val="00CD05C1"/>
    <w:rsid w:val="00CF4221"/>
    <w:rsid w:val="00CF6A99"/>
    <w:rsid w:val="00CF7D37"/>
    <w:rsid w:val="00D163F5"/>
    <w:rsid w:val="00D35EA8"/>
    <w:rsid w:val="00D4376E"/>
    <w:rsid w:val="00D71034"/>
    <w:rsid w:val="00D77514"/>
    <w:rsid w:val="00D852B5"/>
    <w:rsid w:val="00D91093"/>
    <w:rsid w:val="00D97D2D"/>
    <w:rsid w:val="00DC2001"/>
    <w:rsid w:val="00DD30B7"/>
    <w:rsid w:val="00E02ADE"/>
    <w:rsid w:val="00E123AF"/>
    <w:rsid w:val="00E12F0C"/>
    <w:rsid w:val="00E26CFC"/>
    <w:rsid w:val="00E27346"/>
    <w:rsid w:val="00E424A6"/>
    <w:rsid w:val="00E5250F"/>
    <w:rsid w:val="00EB618F"/>
    <w:rsid w:val="00ED65D6"/>
    <w:rsid w:val="00EE0E47"/>
    <w:rsid w:val="00EF1B52"/>
    <w:rsid w:val="00F0355F"/>
    <w:rsid w:val="00F31F1E"/>
    <w:rsid w:val="00F43729"/>
    <w:rsid w:val="00F62D69"/>
    <w:rsid w:val="00F94C39"/>
    <w:rsid w:val="00FA77A2"/>
    <w:rsid w:val="00FA791A"/>
    <w:rsid w:val="00FB5282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E2734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E27346"/>
    <w:rPr>
      <w:rFonts w:ascii="Arial" w:eastAsia="ＭＳ ゴシック" w:hAnsi="Arial" w:cs="Times New Roman"/>
      <w:szCs w:val="24"/>
    </w:rPr>
  </w:style>
  <w:style w:type="paragraph" w:customStyle="1" w:styleId="a3">
    <w:name w:val="一太郎"/>
    <w:link w:val="a4"/>
    <w:rsid w:val="00E27346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character" w:customStyle="1" w:styleId="a4">
    <w:name w:val="一太郎 (文字)"/>
    <w:link w:val="a3"/>
    <w:rsid w:val="00E27346"/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EA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5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EA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7037"/>
    <w:pPr>
      <w:jc w:val="center"/>
    </w:pPr>
    <w:rPr>
      <w:rFonts w:ascii="HG丸ｺﾞｼｯｸM-PRO" w:eastAsia="HG丸ｺﾞｼｯｸM-PRO" w:hAnsi="HG丸ｺﾞｼｯｸM-PRO" w:cs="HG丸ｺﾞｼｯｸM-PRO"/>
      <w:spacing w:val="-1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27037"/>
    <w:rPr>
      <w:rFonts w:ascii="HG丸ｺﾞｼｯｸM-PRO" w:eastAsia="HG丸ｺﾞｼｯｸM-PRO" w:hAnsi="HG丸ｺﾞｼｯｸM-PRO" w:cs="HG丸ｺﾞｼｯｸM-PRO"/>
      <w:spacing w:val="-1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27037"/>
    <w:pPr>
      <w:jc w:val="right"/>
    </w:pPr>
    <w:rPr>
      <w:rFonts w:ascii="HG丸ｺﾞｼｯｸM-PRO" w:eastAsia="HG丸ｺﾞｼｯｸM-PRO" w:hAnsi="HG丸ｺﾞｼｯｸM-PRO" w:cs="HG丸ｺﾞｼｯｸM-PRO"/>
      <w:spacing w:val="-1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27037"/>
    <w:rPr>
      <w:rFonts w:ascii="HG丸ｺﾞｼｯｸM-PRO" w:eastAsia="HG丸ｺﾞｼｯｸM-PRO" w:hAnsi="HG丸ｺﾞｼｯｸM-PRO" w:cs="HG丸ｺﾞｼｯｸM-PRO"/>
      <w:spacing w:val="-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E2734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E27346"/>
    <w:rPr>
      <w:rFonts w:ascii="Arial" w:eastAsia="ＭＳ ゴシック" w:hAnsi="Arial" w:cs="Times New Roman"/>
      <w:szCs w:val="24"/>
    </w:rPr>
  </w:style>
  <w:style w:type="paragraph" w:customStyle="1" w:styleId="a3">
    <w:name w:val="一太郎"/>
    <w:link w:val="a4"/>
    <w:rsid w:val="00E27346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character" w:customStyle="1" w:styleId="a4">
    <w:name w:val="一太郎 (文字)"/>
    <w:link w:val="a3"/>
    <w:rsid w:val="00E27346"/>
    <w:rPr>
      <w:rFonts w:ascii="Century" w:eastAsia="HG丸ｺﾞｼｯｸM-PRO" w:hAnsi="Century" w:cs="HG丸ｺﾞｼｯｸM-PRO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5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EA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35E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EA8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6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27037"/>
    <w:pPr>
      <w:jc w:val="center"/>
    </w:pPr>
    <w:rPr>
      <w:rFonts w:ascii="HG丸ｺﾞｼｯｸM-PRO" w:eastAsia="HG丸ｺﾞｼｯｸM-PRO" w:hAnsi="HG丸ｺﾞｼｯｸM-PRO" w:cs="HG丸ｺﾞｼｯｸM-PRO"/>
      <w:spacing w:val="-1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A27037"/>
    <w:rPr>
      <w:rFonts w:ascii="HG丸ｺﾞｼｯｸM-PRO" w:eastAsia="HG丸ｺﾞｼｯｸM-PRO" w:hAnsi="HG丸ｺﾞｼｯｸM-PRO" w:cs="HG丸ｺﾞｼｯｸM-PRO"/>
      <w:spacing w:val="-1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27037"/>
    <w:pPr>
      <w:jc w:val="right"/>
    </w:pPr>
    <w:rPr>
      <w:rFonts w:ascii="HG丸ｺﾞｼｯｸM-PRO" w:eastAsia="HG丸ｺﾞｼｯｸM-PRO" w:hAnsi="HG丸ｺﾞｼｯｸM-PRO" w:cs="HG丸ｺﾞｼｯｸM-PRO"/>
      <w:spacing w:val="-1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A27037"/>
    <w:rPr>
      <w:rFonts w:ascii="HG丸ｺﾞｼｯｸM-PRO" w:eastAsia="HG丸ｺﾞｼｯｸM-PRO" w:hAnsi="HG丸ｺﾞｼｯｸM-PRO" w:cs="HG丸ｺﾞｼｯｸM-PRO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61FD0-535B-4A7A-B466-9E44F47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2019-09-09T12:12:00Z</cp:lastPrinted>
  <dcterms:created xsi:type="dcterms:W3CDTF">2019-09-12T01:23:00Z</dcterms:created>
  <dcterms:modified xsi:type="dcterms:W3CDTF">2019-09-12T01:42:00Z</dcterms:modified>
</cp:coreProperties>
</file>